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</w:t>
      </w:r>
      <w:r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:rsidR="00D61347" w:rsidRPr="00454FF1" w:rsidRDefault="00122B14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Drug eluting nanoporous scaffolds</w:t>
            </w:r>
          </w:p>
          <w:p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149" w:type="dxa"/>
          </w:tcPr>
          <w:p w:rsidR="00FA2569" w:rsidRDefault="00122B14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</w:t>
            </w:r>
            <w:r w:rsidR="00FA2569" w:rsidRPr="00454FF1">
              <w:rPr>
                <w:rFonts w:cstheme="minorHAnsi"/>
                <w:i/>
              </w:rPr>
              <w:t xml:space="preserve"> weeks</w:t>
            </w:r>
          </w:p>
          <w:p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:rsidR="00FA2569" w:rsidRPr="00454FF1" w:rsidRDefault="00D9502F" w:rsidP="003F4827">
            <w:pPr>
              <w:rPr>
                <w:rFonts w:cstheme="minorHAnsi"/>
                <w:i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Localized and controlled delivery of drug and proteins to the disease site is a key prerequisite for efficient treatment and faster healing. Smart nanomaterials have enabled fabrication of </w:t>
            </w:r>
            <w:r w:rsidR="003F4827">
              <w:rPr>
                <w:rFonts w:ascii="Calibri" w:hAnsi="Calibri"/>
                <w:color w:val="000000"/>
                <w:lang w:val="en-US"/>
              </w:rPr>
              <w:t xml:space="preserve">new generation of scaffolds with multidimensional capabilities. </w:t>
            </w:r>
            <w:r>
              <w:rPr>
                <w:rFonts w:ascii="Calibri" w:hAnsi="Calibri"/>
                <w:color w:val="000000"/>
                <w:lang w:val="en-US"/>
              </w:rPr>
              <w:t>Traditional</w:t>
            </w:r>
            <w:r w:rsidR="003F4827">
              <w:rPr>
                <w:rFonts w:ascii="Calibri" w:hAnsi="Calibri"/>
                <w:color w:val="000000"/>
                <w:lang w:val="en-US"/>
              </w:rPr>
              <w:t>ly, these scaffolds are made from polymers, which suffer from disadvantages like uncontrolled</w:t>
            </w:r>
            <w:r>
              <w:rPr>
                <w:rFonts w:ascii="Calibri" w:hAnsi="Calibri"/>
                <w:color w:val="000000"/>
                <w:lang w:val="en-US"/>
              </w:rPr>
              <w:t xml:space="preserve"> drug release</w:t>
            </w:r>
            <w:r w:rsidR="003F4827">
              <w:rPr>
                <w:rFonts w:ascii="Calibri" w:hAnsi="Calibri"/>
                <w:color w:val="000000"/>
                <w:lang w:val="en-US"/>
              </w:rPr>
              <w:t xml:space="preserve"> kinetics</w:t>
            </w:r>
            <w:r>
              <w:rPr>
                <w:rFonts w:ascii="Calibri" w:hAnsi="Calibri"/>
                <w:color w:val="000000"/>
                <w:lang w:val="en-US"/>
              </w:rPr>
              <w:t>, stability issues in complex biological environment</w:t>
            </w:r>
            <w:r w:rsidR="003F4827">
              <w:rPr>
                <w:rFonts w:ascii="Calibri" w:hAnsi="Calibri"/>
                <w:color w:val="000000"/>
                <w:lang w:val="en-US"/>
              </w:rPr>
              <w:t>, incompatibility with protein based drugs,</w:t>
            </w:r>
            <w:r>
              <w:rPr>
                <w:rFonts w:ascii="Calibri" w:hAnsi="Calibri"/>
                <w:color w:val="000000"/>
                <w:lang w:val="en-US"/>
              </w:rPr>
              <w:t xml:space="preserve"> and low encapsulation capacity. </w:t>
            </w:r>
            <w:r w:rsidR="003F4827">
              <w:rPr>
                <w:rFonts w:ascii="Calibri" w:hAnsi="Calibri"/>
                <w:color w:val="000000"/>
                <w:lang w:val="en-US"/>
              </w:rPr>
              <w:t>We have developed a porous silicon/silica based scaffold, which is like a sponge that can soak up a variety of drug payloads including small molecules and proteins. Also, the release properties can be tuned to cater disease conditions based on oxidation.</w:t>
            </w:r>
            <w:r w:rsidR="00CB0195">
              <w:rPr>
                <w:rFonts w:ascii="Calibri" w:hAnsi="Calibri"/>
                <w:color w:val="000000"/>
                <w:lang w:val="en-US"/>
              </w:rPr>
              <w:t xml:space="preserve"> This project wil</w:t>
            </w:r>
            <w:r w:rsidR="003F4827">
              <w:rPr>
                <w:rFonts w:ascii="Calibri" w:hAnsi="Calibri"/>
                <w:color w:val="000000"/>
                <w:lang w:val="en-US"/>
              </w:rPr>
              <w:t xml:space="preserve">l involve </w:t>
            </w:r>
            <w:proofErr w:type="spellStart"/>
            <w:r w:rsidR="003F4827">
              <w:rPr>
                <w:rFonts w:ascii="Calibri" w:hAnsi="Calibri"/>
                <w:color w:val="000000"/>
                <w:lang w:val="en-US"/>
              </w:rPr>
              <w:t>optimising</w:t>
            </w:r>
            <w:proofErr w:type="spellEnd"/>
            <w:r w:rsidR="003F4827">
              <w:rPr>
                <w:rFonts w:ascii="Calibri" w:hAnsi="Calibri"/>
                <w:color w:val="000000"/>
                <w:lang w:val="en-US"/>
              </w:rPr>
              <w:t xml:space="preserve"> these </w:t>
            </w:r>
            <w:proofErr w:type="spellStart"/>
            <w:r w:rsidR="003F4827">
              <w:rPr>
                <w:rFonts w:ascii="Calibri" w:hAnsi="Calibri"/>
                <w:color w:val="000000"/>
                <w:lang w:val="en-US"/>
              </w:rPr>
              <w:t>nanoporous</w:t>
            </w:r>
            <w:proofErr w:type="spellEnd"/>
            <w:r w:rsidR="003F4827">
              <w:rPr>
                <w:rFonts w:ascii="Calibri" w:hAnsi="Calibri"/>
                <w:color w:val="000000"/>
                <w:lang w:val="en-US"/>
              </w:rPr>
              <w:t xml:space="preserve"> scaffolds </w:t>
            </w:r>
            <w:r w:rsidR="00CB0195">
              <w:rPr>
                <w:rFonts w:ascii="Calibri" w:hAnsi="Calibri"/>
                <w:color w:val="000000"/>
                <w:lang w:val="en-US"/>
              </w:rPr>
              <w:t>and check loading capacity</w:t>
            </w:r>
            <w:r w:rsidR="003F4827">
              <w:rPr>
                <w:rFonts w:ascii="Calibri" w:hAnsi="Calibri"/>
                <w:color w:val="000000"/>
                <w:lang w:val="en-US"/>
              </w:rPr>
              <w:t xml:space="preserve"> of several drugs in these nanoporous scaffolds </w:t>
            </w:r>
            <w:r w:rsidR="00CB0195">
              <w:rPr>
                <w:rFonts w:ascii="Calibri" w:hAnsi="Calibri"/>
                <w:color w:val="000000"/>
                <w:lang w:val="en-US"/>
              </w:rPr>
              <w:t>and testing the</w:t>
            </w:r>
            <w:r w:rsidR="003F4827">
              <w:rPr>
                <w:rFonts w:ascii="Calibri" w:hAnsi="Calibri"/>
                <w:color w:val="000000"/>
                <w:lang w:val="en-US"/>
              </w:rPr>
              <w:t>ir</w:t>
            </w:r>
            <w:r w:rsidR="00CB0195">
              <w:rPr>
                <w:rFonts w:ascii="Calibri" w:hAnsi="Calibri"/>
                <w:color w:val="000000"/>
                <w:lang w:val="en-US"/>
              </w:rPr>
              <w:t xml:space="preserve"> in-vitro release</w:t>
            </w:r>
            <w:r w:rsidR="003F4827">
              <w:rPr>
                <w:rFonts w:ascii="Calibri" w:hAnsi="Calibri"/>
                <w:color w:val="000000"/>
                <w:lang w:val="en-US"/>
              </w:rPr>
              <w:t xml:space="preserve"> characteristics</w:t>
            </w:r>
            <w:r w:rsidR="00CB0195">
              <w:rPr>
                <w:rFonts w:ascii="Calibri" w:hAnsi="Calibri"/>
                <w:color w:val="000000"/>
                <w:lang w:val="en-US"/>
              </w:rPr>
              <w:t>.</w:t>
            </w:r>
          </w:p>
        </w:tc>
      </w:tr>
      <w:tr w:rsidR="00FA2569" w:rsidRPr="00454FF1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:rsidR="00FA2569" w:rsidRPr="00454FF1" w:rsidRDefault="00CB0195" w:rsidP="00D9502F">
            <w:pPr>
              <w:rPr>
                <w:rFonts w:cstheme="minorHAnsi"/>
                <w:i/>
              </w:rPr>
            </w:pPr>
            <w:r>
              <w:rPr>
                <w:rFonts w:ascii="Calibri" w:hAnsi="Calibri"/>
                <w:color w:val="000000"/>
              </w:rPr>
              <w:t>The project will generate new fundamental insight into nanoporous materials and their application in the field of pharmaceutical formulations. The outcome of the project may be disseminated as a journal article. This is a good opportunity</w:t>
            </w:r>
            <w:r w:rsidR="00D9502F">
              <w:rPr>
                <w:rFonts w:ascii="Calibri" w:hAnsi="Calibri"/>
                <w:color w:val="000000"/>
              </w:rPr>
              <w:t xml:space="preserve"> to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D9502F">
              <w:rPr>
                <w:rFonts w:ascii="Calibri" w:hAnsi="Calibri"/>
                <w:color w:val="000000"/>
              </w:rPr>
              <w:t xml:space="preserve">get essential research experience for </w:t>
            </w:r>
            <w:r>
              <w:rPr>
                <w:rFonts w:ascii="Calibri" w:hAnsi="Calibri"/>
                <w:color w:val="000000"/>
              </w:rPr>
              <w:t xml:space="preserve">Biotech and Pharmacy </w:t>
            </w:r>
            <w:proofErr w:type="spellStart"/>
            <w:r>
              <w:rPr>
                <w:rFonts w:ascii="Calibri" w:hAnsi="Calibri"/>
                <w:color w:val="000000"/>
              </w:rPr>
              <w:t>Honors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Masters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degree students</w:t>
            </w:r>
            <w:r w:rsidR="00D9502F">
              <w:rPr>
                <w:rFonts w:ascii="Calibri" w:hAnsi="Calibri"/>
                <w:color w:val="000000"/>
              </w:rPr>
              <w:t xml:space="preserve"> who plan to apply for PhD in the future.</w:t>
            </w:r>
          </w:p>
        </w:tc>
      </w:tr>
      <w:tr w:rsidR="00FA2569" w:rsidRPr="00454FF1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:rsidR="00FA2569" w:rsidRPr="00454FF1" w:rsidRDefault="00CB0195" w:rsidP="00CB0195">
            <w:pPr>
              <w:rPr>
                <w:rFonts w:cstheme="minorHAnsi"/>
                <w:i/>
              </w:rPr>
            </w:pPr>
            <w:r>
              <w:rPr>
                <w:rFonts w:ascii="Calibri" w:hAnsi="Calibri"/>
                <w:color w:val="000000"/>
              </w:rPr>
              <w:t>We are looking for motivated individuals with experience in working on nano materials, drug delivery and/or Pharmacy. People with polymer chemistry skills are also encouraged to apply.</w:t>
            </w: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:rsidR="00FA2569" w:rsidRDefault="00122B14" w:rsidP="00FA2569">
            <w:pPr>
              <w:rPr>
                <w:rFonts w:cstheme="minorHAnsi"/>
              </w:rPr>
            </w:pPr>
            <w:r w:rsidRPr="00122B14">
              <w:rPr>
                <w:rFonts w:cstheme="minorHAnsi"/>
              </w:rPr>
              <w:t>Tushar Kumeria</w:t>
            </w:r>
          </w:p>
          <w:p w:rsidR="00122B14" w:rsidRPr="00122B14" w:rsidRDefault="00122B14" w:rsidP="00122B14">
            <w:pPr>
              <w:rPr>
                <w:rFonts w:cstheme="minorHAnsi"/>
              </w:rPr>
            </w:pPr>
            <w:r w:rsidRPr="00122B14">
              <w:rPr>
                <w:rFonts w:cstheme="minorHAnsi"/>
              </w:rPr>
              <w:t>School of Pharmacy</w:t>
            </w:r>
          </w:p>
          <w:p w:rsidR="00122B14" w:rsidRPr="00122B14" w:rsidRDefault="00122B14" w:rsidP="00122B14">
            <w:pPr>
              <w:rPr>
                <w:rFonts w:cstheme="minorHAnsi"/>
              </w:rPr>
            </w:pPr>
            <w:r w:rsidRPr="00122B14">
              <w:rPr>
                <w:rFonts w:cstheme="minorHAnsi"/>
              </w:rPr>
              <w:t>The University of Queensland</w:t>
            </w:r>
          </w:p>
          <w:p w:rsidR="00122B14" w:rsidRPr="00122B14" w:rsidRDefault="00122B14" w:rsidP="00122B14">
            <w:pPr>
              <w:rPr>
                <w:rFonts w:cstheme="minorHAnsi"/>
              </w:rPr>
            </w:pPr>
            <w:r w:rsidRPr="00122B14">
              <w:rPr>
                <w:rFonts w:cstheme="minorHAnsi"/>
              </w:rPr>
              <w:t>Queensland, Australia</w:t>
            </w:r>
          </w:p>
          <w:p w:rsidR="00122B14" w:rsidRPr="00122B14" w:rsidRDefault="00122B14" w:rsidP="00122B14">
            <w:pPr>
              <w:rPr>
                <w:rFonts w:cstheme="minorHAnsi"/>
              </w:rPr>
            </w:pPr>
            <w:r w:rsidRPr="00122B14">
              <w:rPr>
                <w:rFonts w:cstheme="minorHAnsi"/>
              </w:rPr>
              <w:t>Phone: +610426008500</w:t>
            </w:r>
          </w:p>
          <w:p w:rsidR="00FA2569" w:rsidRPr="00CB0195" w:rsidRDefault="00122B14" w:rsidP="00122B14">
            <w:pPr>
              <w:rPr>
                <w:rFonts w:cstheme="minorHAnsi"/>
              </w:rPr>
            </w:pPr>
            <w:r w:rsidRPr="00CB0195">
              <w:rPr>
                <w:rFonts w:cstheme="minorHAnsi"/>
              </w:rPr>
              <w:t xml:space="preserve">Email: </w:t>
            </w:r>
            <w:bookmarkStart w:id="0" w:name="_GoBack"/>
            <w:r w:rsidRPr="00CB0195">
              <w:rPr>
                <w:rFonts w:cstheme="minorHAnsi"/>
              </w:rPr>
              <w:t>t.kumeria@uq.edu.au</w:t>
            </w:r>
            <w:bookmarkEnd w:id="0"/>
          </w:p>
        </w:tc>
      </w:tr>
      <w:tr w:rsidR="00FA2569" w:rsidRPr="00454FF1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:rsidR="00941E04" w:rsidRPr="00941E04" w:rsidRDefault="00941E04" w:rsidP="003F4827">
            <w:pPr>
              <w:rPr>
                <w:rFonts w:cstheme="minorHAnsi"/>
              </w:rPr>
            </w:pPr>
          </w:p>
        </w:tc>
      </w:tr>
    </w:tbl>
    <w:p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sDA2NzOyNDA0MLFU0lEKTi0uzszPAykwrAUA7iZHySwAAAA="/>
  </w:docVars>
  <w:rsids>
    <w:rsidRoot w:val="004C1625"/>
    <w:rsid w:val="0001091A"/>
    <w:rsid w:val="00122B14"/>
    <w:rsid w:val="001C1584"/>
    <w:rsid w:val="003570F0"/>
    <w:rsid w:val="003F4827"/>
    <w:rsid w:val="004175CE"/>
    <w:rsid w:val="00454FF1"/>
    <w:rsid w:val="004C1625"/>
    <w:rsid w:val="00502FC5"/>
    <w:rsid w:val="007D55E7"/>
    <w:rsid w:val="00941E04"/>
    <w:rsid w:val="00A54AF7"/>
    <w:rsid w:val="00A85667"/>
    <w:rsid w:val="00C20DAA"/>
    <w:rsid w:val="00C217AC"/>
    <w:rsid w:val="00C736FA"/>
    <w:rsid w:val="00CB0195"/>
    <w:rsid w:val="00D61347"/>
    <w:rsid w:val="00D9502F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26EC"/>
  <w15:docId w15:val="{96F5A680-B63F-4024-A779-F8CD4B06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Sophia McMeekin</cp:lastModifiedBy>
  <cp:revision>3</cp:revision>
  <dcterms:created xsi:type="dcterms:W3CDTF">2019-06-25T03:53:00Z</dcterms:created>
  <dcterms:modified xsi:type="dcterms:W3CDTF">2019-07-11T03:48:00Z</dcterms:modified>
</cp:coreProperties>
</file>